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>Christina Biwank</w:t>
      </w:r>
    </w:p>
    <w:p>
      <w:pPr>
        <w:pStyle w:val="Normal.0"/>
      </w:pPr>
      <w:r>
        <w:rPr>
          <w:rtl w:val="0"/>
        </w:rPr>
        <w:t>Viola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Christina Biwank was born in Bietigheim-Bissingen (W</w:t>
      </w:r>
      <w:r>
        <w:rPr>
          <w:rtl w:val="0"/>
        </w:rPr>
        <w:t>ü</w:t>
      </w:r>
      <w:r>
        <w:rPr>
          <w:rtl w:val="0"/>
        </w:rPr>
        <w:t>rttemberg, Germany) and studied Viola with Prof. Emile Cantor at the Musikhochschule Trossingen, progressed with Prof. Hariolf Schlichtig at the Hochschule f</w:t>
      </w:r>
      <w:r>
        <w:rPr>
          <w:rtl w:val="0"/>
        </w:rPr>
        <w:t>ü</w:t>
      </w:r>
      <w:r>
        <w:rPr>
          <w:rtl w:val="0"/>
        </w:rPr>
        <w:t>r Musik in Munich an</w:t>
      </w:r>
      <w:r>
        <w:rPr>
          <w:rtl w:val="0"/>
        </w:rPr>
        <w:t xml:space="preserve">d </w:t>
      </w:r>
      <w:r>
        <w:rPr>
          <w:rtl w:val="0"/>
        </w:rPr>
        <w:t xml:space="preserve">as a Master Student with Prof. David Takeno at the Guildhall School of Music in London. </w:t>
      </w:r>
    </w:p>
    <w:p>
      <w:pPr>
        <w:pStyle w:val="Normal.0"/>
      </w:pPr>
      <w:r>
        <w:rPr>
          <w:rtl w:val="0"/>
        </w:rPr>
        <w:t xml:space="preserve">She received the Award oft the </w:t>
      </w:r>
      <w:r>
        <w:rPr>
          <w:rtl w:val="0"/>
        </w:rPr>
        <w:t>„</w:t>
      </w:r>
      <w:r>
        <w:rPr>
          <w:rtl w:val="0"/>
        </w:rPr>
        <w:t>Kulturkreis der Deutschen Wirtschaft</w:t>
      </w:r>
      <w:r>
        <w:rPr>
          <w:rtl w:val="0"/>
        </w:rPr>
        <w:t xml:space="preserve">“ </w:t>
      </w:r>
      <w:r>
        <w:rPr>
          <w:rtl w:val="0"/>
        </w:rPr>
        <w:t>for her interpretation of Bart</w:t>
      </w:r>
      <w:r>
        <w:rPr>
          <w:rtl w:val="0"/>
        </w:rPr>
        <w:t>ò</w:t>
      </w:r>
      <w:r>
        <w:rPr>
          <w:rtl w:val="0"/>
        </w:rPr>
        <w:t>k</w:t>
      </w:r>
      <w:r>
        <w:rPr>
          <w:rtl w:val="0"/>
        </w:rPr>
        <w:t>´</w:t>
      </w:r>
      <w:r>
        <w:rPr>
          <w:rtl w:val="0"/>
        </w:rPr>
        <w:t>s Viola Concerto.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She was Member oft the </w:t>
      </w:r>
      <w:r>
        <w:rPr>
          <w:rtl w:val="0"/>
        </w:rPr>
        <w:t>„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chsische Staatskapelle Dresden</w:t>
      </w:r>
      <w:r>
        <w:rPr>
          <w:rtl w:val="0"/>
        </w:rPr>
        <w:t xml:space="preserve">“ </w:t>
      </w:r>
      <w:r>
        <w:rPr>
          <w:rtl w:val="0"/>
        </w:rPr>
        <w:t xml:space="preserve">and since 1998 she holds the 1st principal viola position at the </w:t>
      </w:r>
      <w:r>
        <w:rPr>
          <w:rtl w:val="0"/>
        </w:rPr>
        <w:t>„</w:t>
      </w:r>
      <w:r>
        <w:rPr>
          <w:rtl w:val="0"/>
        </w:rPr>
        <w:t>Dresdner Philharmonie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Celebrated by audience and critics, Christina Biwank presented the German first performance oft he Viola Concerto by Adnan Saygun with Vogtland-Philharmonie Reichenbach and with the Bielefelder Philharmoniker.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Christina Biwank frequently works with the Dresdner Philharmonie and performed, for example, Hector Berlioz</w:t>
      </w:r>
      <w:r>
        <w:rPr>
          <w:rtl w:val="0"/>
        </w:rPr>
        <w:t>´</w:t>
      </w:r>
      <w:r>
        <w:rPr>
          <w:rtl w:val="0"/>
        </w:rPr>
        <w:t>Harold in Italy and Mozarts Sinfonia Concertante. Her interpretation oft he Violasolo of Don Quixote by Richard Strauss  was released on CD with Claudio Bohorquez and Raffael Fr</w:t>
      </w:r>
      <w:r>
        <w:rPr>
          <w:rtl w:val="0"/>
        </w:rPr>
        <w:t>ü</w:t>
      </w:r>
      <w:r>
        <w:rPr>
          <w:rtl w:val="0"/>
        </w:rPr>
        <w:t>hbeck de Burgos under the Label Berlin Classics.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With the Austrian Pianist Christoph Berner, she is strongly committed tot he duo repertoire for Viola and Piano; a CD with works by Robert Schumann, Benjamin Britten and Rebecca Clarke was released.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Since 2004, Christina Biwank holds a teaching posizion for Viola and Orchestra studies at the Hochschule f</w:t>
      </w:r>
      <w:r>
        <w:rPr>
          <w:rtl w:val="0"/>
        </w:rPr>
        <w:t>ü</w:t>
      </w:r>
      <w:r>
        <w:rPr>
          <w:rtl w:val="0"/>
        </w:rPr>
        <w:t xml:space="preserve">r Musik </w:t>
      </w:r>
      <w:r>
        <w:rPr>
          <w:rtl w:val="0"/>
        </w:rPr>
        <w:t>„</w:t>
      </w:r>
      <w:r>
        <w:rPr>
          <w:rtl w:val="0"/>
        </w:rPr>
        <w:t>Carl Maria von Weber</w:t>
      </w:r>
      <w:r>
        <w:rPr>
          <w:rtl w:val="0"/>
        </w:rPr>
        <w:t xml:space="preserve">“ </w:t>
      </w:r>
      <w:r>
        <w:rPr>
          <w:rtl w:val="0"/>
        </w:rPr>
        <w:t>in Dresden.</w:t>
      </w:r>
    </w:p>
    <w:p>
      <w:pPr>
        <w:pStyle w:val="Normal.0"/>
      </w:pPr>
      <w:r>
        <w:rPr>
          <w:rtl w:val="0"/>
        </w:rPr>
        <w:t>She plays a Viola from the Violinmaker Martin Schwalb from Vienna, built in 2010.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